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DC" w:rsidRDefault="00B627A5" w:rsidP="00B627A5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  <w:r w:rsidRPr="00665389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-727710</wp:posOffset>
            </wp:positionH>
            <wp:positionV relativeFrom="paragraph">
              <wp:posOffset>-135890</wp:posOffset>
            </wp:positionV>
            <wp:extent cx="409575" cy="400050"/>
            <wp:effectExtent l="1905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5389">
        <w:rPr>
          <w:rFonts w:cstheme="minorHAnsi"/>
          <w:b/>
          <w:lang w:val="es-ES"/>
        </w:rPr>
        <w:t>Colegio Santa Ana (Fraga)</w:t>
      </w:r>
    </w:p>
    <w:p w:rsidR="009221DC" w:rsidRDefault="009221DC" w:rsidP="00B627A5">
      <w:pPr>
        <w:tabs>
          <w:tab w:val="left" w:pos="1964"/>
          <w:tab w:val="left" w:pos="3715"/>
        </w:tabs>
        <w:rPr>
          <w:rFonts w:cstheme="minorHAnsi"/>
          <w:b/>
          <w:lang w:val="es-ES"/>
        </w:rPr>
      </w:pPr>
    </w:p>
    <w:p w:rsidR="009221DC" w:rsidRPr="009221DC" w:rsidRDefault="009221DC" w:rsidP="009221DC">
      <w:pPr>
        <w:tabs>
          <w:tab w:val="left" w:pos="1964"/>
          <w:tab w:val="left" w:pos="3715"/>
        </w:tabs>
        <w:jc w:val="both"/>
        <w:rPr>
          <w:rFonts w:ascii="Calibri" w:hAnsi="Calibri" w:cs="Calibri"/>
          <w:color w:val="2F5496" w:themeColor="accent1" w:themeShade="BF"/>
          <w:sz w:val="32"/>
          <w:szCs w:val="32"/>
          <w:lang w:val="es-ES"/>
        </w:rPr>
      </w:pPr>
      <w:r w:rsidRPr="009221DC">
        <w:rPr>
          <w:rFonts w:ascii="Calibri" w:hAnsi="Calibri" w:cs="Calibri"/>
          <w:color w:val="2F5496" w:themeColor="accent1" w:themeShade="BF"/>
          <w:sz w:val="32"/>
          <w:szCs w:val="32"/>
          <w:lang w:val="es-ES"/>
        </w:rPr>
        <w:t xml:space="preserve">¡ATENCIÓN GENIOS!  Nuestra aventura por este proyecto continúa. Una vez preparadas vuestras pociones vamos a seguir investigando PALABRAS. </w:t>
      </w:r>
      <w:r>
        <w:rPr>
          <w:rFonts w:ascii="Calibri" w:hAnsi="Calibri" w:cs="Calibri"/>
          <w:color w:val="2F5496" w:themeColor="accent1" w:themeShade="BF"/>
          <w:sz w:val="32"/>
          <w:szCs w:val="32"/>
          <w:lang w:val="es-ES"/>
        </w:rPr>
        <w:t xml:space="preserve"> Estamos seguras de que el descanso de estos días os ha cargado las pilas. </w:t>
      </w:r>
    </w:p>
    <w:p w:rsidR="00B627A5" w:rsidRDefault="009221DC" w:rsidP="009221DC">
      <w:pPr>
        <w:tabs>
          <w:tab w:val="left" w:pos="1964"/>
          <w:tab w:val="left" w:pos="3715"/>
        </w:tabs>
        <w:jc w:val="center"/>
        <w:rPr>
          <w:rFonts w:cstheme="minorHAnsi"/>
          <w:b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667000" cy="2000250"/>
            <wp:effectExtent l="19050" t="0" r="0" b="0"/>
            <wp:docPr id="2" name="Imagen 1" descr="C:\Users\Asus\AppData\Local\Microsoft\Windows\INetCache\Content.Word\20200527_10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20200527_100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55" cy="200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1D" w:rsidRPr="0042521D" w:rsidRDefault="009221DC" w:rsidP="0042521D">
      <w:pPr>
        <w:tabs>
          <w:tab w:val="left" w:pos="1964"/>
          <w:tab w:val="left" w:pos="3715"/>
        </w:tabs>
        <w:rPr>
          <w:rFonts w:cstheme="minorHAnsi"/>
          <w:b/>
          <w:color w:val="2F5496" w:themeColor="accent1" w:themeShade="BF"/>
          <w:sz w:val="32"/>
          <w:szCs w:val="32"/>
          <w:lang w:val="es-ES"/>
        </w:rPr>
      </w:pPr>
      <w:r w:rsidRPr="0042521D">
        <w:rPr>
          <w:rFonts w:cstheme="minorHAnsi"/>
          <w:b/>
          <w:color w:val="2F5496" w:themeColor="accent1" w:themeShade="BF"/>
          <w:sz w:val="32"/>
          <w:szCs w:val="32"/>
          <w:lang w:val="es-ES"/>
        </w:rPr>
        <w:t>La semana pasada ordenaste los tubos d</w:t>
      </w:r>
      <w:r w:rsidR="0042521D">
        <w:rPr>
          <w:rFonts w:cstheme="minorHAnsi"/>
          <w:b/>
          <w:color w:val="2F5496" w:themeColor="accent1" w:themeShade="BF"/>
          <w:sz w:val="32"/>
          <w:szCs w:val="32"/>
          <w:lang w:val="es-ES"/>
        </w:rPr>
        <w:t>e ensayo en dos grupos y</w:t>
      </w:r>
      <w:r w:rsidRPr="0042521D">
        <w:rPr>
          <w:rFonts w:cstheme="minorHAnsi"/>
          <w:b/>
          <w:color w:val="2F5496" w:themeColor="accent1" w:themeShade="BF"/>
          <w:sz w:val="32"/>
          <w:szCs w:val="32"/>
          <w:lang w:val="es-ES"/>
        </w:rPr>
        <w:t xml:space="preserve"> lo hiciste genial.</w:t>
      </w:r>
      <w:r w:rsidR="0042521D" w:rsidRPr="0042521D">
        <w:rPr>
          <w:rFonts w:cstheme="minorHAnsi"/>
          <w:b/>
          <w:color w:val="2F5496" w:themeColor="accent1" w:themeShade="BF"/>
          <w:sz w:val="32"/>
          <w:szCs w:val="32"/>
          <w:lang w:val="es-ES"/>
        </w:rPr>
        <w:t xml:space="preserve">  Quedaron así: </w:t>
      </w:r>
    </w:p>
    <w:tbl>
      <w:tblPr>
        <w:tblStyle w:val="Sombreadoclaro-nfasis1"/>
        <w:tblW w:w="0" w:type="auto"/>
        <w:tblLook w:val="04A0"/>
      </w:tblPr>
      <w:tblGrid>
        <w:gridCol w:w="4322"/>
        <w:gridCol w:w="4322"/>
      </w:tblGrid>
      <w:tr w:rsidR="0042521D" w:rsidTr="0042521D">
        <w:trPr>
          <w:cnfStyle w:val="100000000000"/>
        </w:trPr>
        <w:tc>
          <w:tcPr>
            <w:cnfStyle w:val="001000000000"/>
            <w:tcW w:w="4322" w:type="dxa"/>
          </w:tcPr>
          <w:p w:rsidR="0042521D" w:rsidRDefault="0042521D" w:rsidP="009221DC">
            <w:pPr>
              <w:tabs>
                <w:tab w:val="left" w:pos="1964"/>
                <w:tab w:val="left" w:pos="3715"/>
              </w:tabs>
              <w:jc w:val="center"/>
              <w:rPr>
                <w:rFonts w:cstheme="minorHAnsi"/>
                <w:b w:val="0"/>
                <w:lang w:val="es-ES"/>
              </w:rPr>
            </w:pPr>
            <w:r>
              <w:rPr>
                <w:rFonts w:cstheme="minorHAnsi"/>
                <w:b w:val="0"/>
                <w:lang w:val="es-ES"/>
              </w:rPr>
              <w:t>ALEGRÍA</w:t>
            </w:r>
          </w:p>
          <w:p w:rsidR="0042521D" w:rsidRDefault="0042521D" w:rsidP="009221DC">
            <w:pPr>
              <w:tabs>
                <w:tab w:val="left" w:pos="1964"/>
                <w:tab w:val="left" w:pos="3715"/>
              </w:tabs>
              <w:jc w:val="center"/>
              <w:rPr>
                <w:rFonts w:cstheme="minorHAnsi"/>
                <w:b w:val="0"/>
                <w:lang w:val="es-ES"/>
              </w:rPr>
            </w:pPr>
            <w:r>
              <w:rPr>
                <w:rFonts w:cstheme="minorHAnsi"/>
                <w:b w:val="0"/>
                <w:lang w:val="es-ES"/>
              </w:rPr>
              <w:t>POSITIVO</w:t>
            </w:r>
          </w:p>
          <w:p w:rsidR="0042521D" w:rsidRDefault="0042521D" w:rsidP="009221DC">
            <w:pPr>
              <w:tabs>
                <w:tab w:val="left" w:pos="1964"/>
                <w:tab w:val="left" w:pos="3715"/>
              </w:tabs>
              <w:jc w:val="center"/>
              <w:rPr>
                <w:rFonts w:cstheme="minorHAnsi"/>
                <w:b w:val="0"/>
                <w:lang w:val="es-ES"/>
              </w:rPr>
            </w:pPr>
            <w:r>
              <w:rPr>
                <w:rFonts w:cstheme="minorHAnsi"/>
                <w:b w:val="0"/>
                <w:lang w:val="es-ES"/>
              </w:rPr>
              <w:t>ÁNIMO</w:t>
            </w:r>
          </w:p>
        </w:tc>
        <w:tc>
          <w:tcPr>
            <w:tcW w:w="4322" w:type="dxa"/>
          </w:tcPr>
          <w:p w:rsidR="0042521D" w:rsidRDefault="0042521D" w:rsidP="009221DC">
            <w:pPr>
              <w:tabs>
                <w:tab w:val="left" w:pos="1964"/>
                <w:tab w:val="left" w:pos="3715"/>
              </w:tabs>
              <w:jc w:val="center"/>
              <w:cnfStyle w:val="100000000000"/>
              <w:rPr>
                <w:rFonts w:cstheme="minorHAnsi"/>
                <w:b w:val="0"/>
                <w:lang w:val="es-ES"/>
              </w:rPr>
            </w:pPr>
            <w:r>
              <w:rPr>
                <w:rFonts w:cstheme="minorHAnsi"/>
                <w:b w:val="0"/>
                <w:lang w:val="es-ES"/>
              </w:rPr>
              <w:t>TRISTEZA</w:t>
            </w:r>
          </w:p>
          <w:p w:rsidR="0042521D" w:rsidRDefault="0042521D" w:rsidP="009221DC">
            <w:pPr>
              <w:tabs>
                <w:tab w:val="left" w:pos="1964"/>
                <w:tab w:val="left" w:pos="3715"/>
              </w:tabs>
              <w:jc w:val="center"/>
              <w:cnfStyle w:val="100000000000"/>
              <w:rPr>
                <w:rFonts w:cstheme="minorHAnsi"/>
                <w:b w:val="0"/>
                <w:lang w:val="es-ES"/>
              </w:rPr>
            </w:pPr>
            <w:r>
              <w:rPr>
                <w:rFonts w:cstheme="minorHAnsi"/>
                <w:b w:val="0"/>
                <w:lang w:val="es-ES"/>
              </w:rPr>
              <w:t>NEGATIVO</w:t>
            </w:r>
          </w:p>
          <w:p w:rsidR="0042521D" w:rsidRDefault="0042521D" w:rsidP="009221DC">
            <w:pPr>
              <w:tabs>
                <w:tab w:val="left" w:pos="1964"/>
                <w:tab w:val="left" w:pos="3715"/>
              </w:tabs>
              <w:jc w:val="center"/>
              <w:cnfStyle w:val="100000000000"/>
              <w:rPr>
                <w:rFonts w:cstheme="minorHAnsi"/>
                <w:b w:val="0"/>
                <w:lang w:val="es-ES"/>
              </w:rPr>
            </w:pPr>
            <w:r>
              <w:rPr>
                <w:rFonts w:cstheme="minorHAnsi"/>
                <w:b w:val="0"/>
                <w:lang w:val="es-ES"/>
              </w:rPr>
              <w:t>DESÁNIMO</w:t>
            </w:r>
          </w:p>
        </w:tc>
      </w:tr>
    </w:tbl>
    <w:p w:rsidR="009221DC" w:rsidRDefault="009221DC" w:rsidP="009221DC">
      <w:pPr>
        <w:tabs>
          <w:tab w:val="left" w:pos="1964"/>
          <w:tab w:val="left" w:pos="3715"/>
        </w:tabs>
        <w:jc w:val="center"/>
        <w:rPr>
          <w:rFonts w:cstheme="minorHAnsi"/>
          <w:b/>
          <w:lang w:val="es-ES"/>
        </w:rPr>
      </w:pPr>
    </w:p>
    <w:p w:rsidR="009221DC" w:rsidRDefault="0042521D" w:rsidP="009221DC">
      <w:pPr>
        <w:tabs>
          <w:tab w:val="left" w:pos="1964"/>
          <w:tab w:val="left" w:pos="3715"/>
        </w:tabs>
        <w:jc w:val="center"/>
        <w:rPr>
          <w:rFonts w:cstheme="minorHAnsi"/>
          <w:b/>
          <w:color w:val="2F5496" w:themeColor="accent1" w:themeShade="BF"/>
          <w:sz w:val="28"/>
          <w:szCs w:val="28"/>
          <w:lang w:val="es-ES"/>
        </w:rPr>
      </w:pPr>
      <w:r w:rsidRPr="0042521D">
        <w:rPr>
          <w:rFonts w:cstheme="minorHAnsi"/>
          <w:b/>
          <w:color w:val="2F5496" w:themeColor="accent1" w:themeShade="BF"/>
          <w:sz w:val="28"/>
          <w:szCs w:val="28"/>
          <w:lang w:val="es-ES"/>
        </w:rPr>
        <w:t xml:space="preserve">Pues resulta que alguien los ha cambiado de lugar. Y ahora están así: </w:t>
      </w:r>
    </w:p>
    <w:p w:rsidR="0042521D" w:rsidRPr="0042521D" w:rsidRDefault="0042521D" w:rsidP="009221DC">
      <w:pPr>
        <w:tabs>
          <w:tab w:val="left" w:pos="1964"/>
          <w:tab w:val="left" w:pos="3715"/>
        </w:tabs>
        <w:jc w:val="center"/>
        <w:rPr>
          <w:rFonts w:cstheme="minorHAnsi"/>
          <w:b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486025" cy="2486025"/>
            <wp:effectExtent l="19050" t="0" r="9525" b="0"/>
            <wp:docPr id="4" name="Imagen 4" descr="C:\Users\Asus\AppData\Local\Microsoft\Windows\INetCache\Content.Word\20200531_165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INetCache\Content.Word\20200531_1655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33" cy="248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7A5" w:rsidRPr="00934E4A" w:rsidRDefault="00934E4A" w:rsidP="00B627A5">
      <w:pPr>
        <w:jc w:val="center"/>
        <w:rPr>
          <w:rFonts w:cstheme="minorHAnsi"/>
          <w:b/>
          <w:lang w:val="es-ES"/>
        </w:rPr>
      </w:pPr>
      <w:r w:rsidRPr="00934E4A">
        <w:rPr>
          <w:rFonts w:cstheme="minorHAnsi"/>
          <w:b/>
          <w:lang w:val="es-ES"/>
        </w:rPr>
        <w:t xml:space="preserve">Escribe en tu diario una reflexión sobre por qué alguien las habrá ordenado de esta manera. </w:t>
      </w:r>
    </w:p>
    <w:p w:rsidR="009221DC" w:rsidRDefault="001D3E6E" w:rsidP="00B627A5">
      <w:pPr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noProof/>
          <w:lang w:val="es-ES" w:eastAsia="es-ES"/>
        </w:rPr>
        <w:lastRenderedPageBreak/>
        <w:pict>
          <v:oval id="_x0000_s1028" style="position:absolute;left:0;text-align:left;margin-left:301.2pt;margin-top:-14.45pt;width:194.25pt;height:85.5pt;z-index:251661312" fillcolor="white [3201]" strokecolor="#8eaadb [1940]" strokeweight="1pt">
            <v:fill color2="#b4c6e7 [1300]" focusposition="1" focussize="" focus="100%" type="gradient"/>
            <v:shadow on="t" type="perspective" color="#1f3763 [1604]" opacity=".5" offset="1pt" offset2="-3pt"/>
            <v:textbox>
              <w:txbxContent>
                <w:p w:rsidR="00532E07" w:rsidRDefault="00532E07">
                  <w:proofErr w:type="gramStart"/>
                  <w:r>
                    <w:t>PRACTICA CON ESTO.</w:t>
                  </w:r>
                  <w:proofErr w:type="gramEnd"/>
                  <w:r>
                    <w:t xml:space="preserve"> </w:t>
                  </w:r>
                </w:p>
                <w:p w:rsidR="00532E07" w:rsidRDefault="00532E07">
                  <w:proofErr w:type="spellStart"/>
                  <w:r w:rsidRPr="00532E07">
                    <w:rPr>
                      <w:sz w:val="20"/>
                      <w:szCs w:val="20"/>
                    </w:rPr>
                    <w:t>Así</w:t>
                  </w:r>
                  <w:proofErr w:type="spellEnd"/>
                  <w:r w:rsidRPr="00532E0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532E07">
                    <w:rPr>
                      <w:sz w:val="20"/>
                      <w:szCs w:val="20"/>
                    </w:rPr>
                    <w:t>te</w:t>
                  </w:r>
                  <w:proofErr w:type="spellEnd"/>
                  <w:proofErr w:type="gramEnd"/>
                  <w:r w:rsidRPr="00532E07">
                    <w:rPr>
                      <w:sz w:val="20"/>
                      <w:szCs w:val="20"/>
                    </w:rPr>
                    <w:t xml:space="preserve"> sera </w:t>
                  </w:r>
                  <w:proofErr w:type="spellStart"/>
                  <w:r w:rsidRPr="00532E07">
                    <w:rPr>
                      <w:sz w:val="20"/>
                      <w:szCs w:val="20"/>
                    </w:rPr>
                    <w:t>más</w:t>
                  </w:r>
                  <w:proofErr w:type="spellEnd"/>
                  <w:r w:rsidRPr="00532E0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2E07">
                    <w:rPr>
                      <w:sz w:val="20"/>
                      <w:szCs w:val="20"/>
                    </w:rPr>
                    <w:t>fácil</w:t>
                  </w:r>
                  <w:proofErr w:type="spellEnd"/>
                  <w:r w:rsidRPr="00532E07">
                    <w:rPr>
                      <w:sz w:val="20"/>
                      <w:szCs w:val="20"/>
                    </w:rPr>
                    <w:t xml:space="preserve"> resolver la </w:t>
                  </w:r>
                  <w:proofErr w:type="spellStart"/>
                  <w:r w:rsidRPr="00532E07">
                    <w:rPr>
                      <w:sz w:val="20"/>
                      <w:szCs w:val="20"/>
                    </w:rPr>
                    <w:t>pregunta</w:t>
                  </w:r>
                  <w:proofErr w:type="spellEnd"/>
                  <w:r>
                    <w:t xml:space="preserve"> </w:t>
                  </w:r>
                  <w:r w:rsidRPr="00532E07">
                    <w:rPr>
                      <w:sz w:val="20"/>
                      <w:szCs w:val="20"/>
                    </w:rPr>
                    <w:t>anterior.</w:t>
                  </w:r>
                  <w:r>
                    <w:t xml:space="preserve"> </w:t>
                  </w:r>
                </w:p>
              </w:txbxContent>
            </v:textbox>
          </v:oval>
        </w:pict>
      </w:r>
    </w:p>
    <w:p w:rsidR="009221DC" w:rsidRPr="00665389" w:rsidRDefault="001D3E6E" w:rsidP="009139D3">
      <w:pPr>
        <w:rPr>
          <w:rFonts w:cstheme="minorHAnsi"/>
          <w:lang w:val="es-ES"/>
        </w:rPr>
      </w:pPr>
      <w:r>
        <w:rPr>
          <w:rFonts w:cstheme="minorHAnsi"/>
          <w:noProof/>
          <w:lang w:val="es-ES" w:eastAsia="es-ES"/>
        </w:rPr>
        <w:pict>
          <v:rect id="_x0000_s1026" style="position:absolute;margin-left:-28.05pt;margin-top:2.1pt;width:519pt;height:471.75pt;z-index:-251656192" fillcolor="white [3201]" strokecolor="#4472c4 [3204]" strokeweight="1pt">
            <v:stroke dashstyle="dash"/>
            <v:shadow color="#868686"/>
          </v:rect>
        </w:pict>
      </w:r>
    </w:p>
    <w:p w:rsidR="005208C2" w:rsidRDefault="00B627A5" w:rsidP="00532E07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45655C">
        <w:rPr>
          <w:rFonts w:cstheme="minorHAnsi"/>
          <w:b/>
          <w:highlight w:val="yellow"/>
          <w:u w:val="single"/>
          <w:lang w:val="es-ES"/>
        </w:rPr>
        <w:t>LENGUA: - UD 11 ¡MENUDO INVENTO!</w:t>
      </w:r>
    </w:p>
    <w:p w:rsidR="00532E07" w:rsidRPr="00532E07" w:rsidRDefault="00532E07" w:rsidP="00532E07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</w:p>
    <w:p w:rsidR="001F06D5" w:rsidRDefault="001F06D5">
      <w:pPr>
        <w:rPr>
          <w:lang w:val="es-ES"/>
        </w:rPr>
      </w:pPr>
      <w:r w:rsidRPr="001F06D5">
        <w:rPr>
          <w:u w:val="single"/>
          <w:lang w:val="es-ES"/>
        </w:rPr>
        <w:t>-.</w:t>
      </w:r>
      <w:r w:rsidRPr="001F06D5">
        <w:rPr>
          <w:b/>
          <w:u w:val="single"/>
          <w:lang w:val="es-ES"/>
        </w:rPr>
        <w:t>CONOZCO LAS PALABRAS</w:t>
      </w:r>
      <w:r>
        <w:rPr>
          <w:b/>
          <w:lang w:val="es-ES"/>
        </w:rPr>
        <w:t xml:space="preserve">: </w:t>
      </w:r>
      <w:r>
        <w:rPr>
          <w:lang w:val="es-ES"/>
        </w:rPr>
        <w:t>ANT</w:t>
      </w:r>
      <w:r w:rsidRPr="001F06D5">
        <w:rPr>
          <w:lang w:val="es-ES"/>
        </w:rPr>
        <w:t>ONIMOS página 236</w:t>
      </w:r>
      <w:r>
        <w:rPr>
          <w:lang w:val="es-ES"/>
        </w:rPr>
        <w:t>.</w:t>
      </w:r>
    </w:p>
    <w:p w:rsidR="009139D3" w:rsidRPr="00067A4C" w:rsidRDefault="009139D3">
      <w:pPr>
        <w:rPr>
          <w:lang w:val="es-ES"/>
        </w:rPr>
      </w:pPr>
      <w:r w:rsidRPr="00532E07">
        <w:rPr>
          <w:sz w:val="36"/>
          <w:szCs w:val="36"/>
          <w:lang w:val="es-ES"/>
        </w:rPr>
        <w:t>Juega a decir lo contrario</w:t>
      </w:r>
      <w:r>
        <w:rPr>
          <w:lang w:val="es-ES"/>
        </w:rPr>
        <w:t xml:space="preserve">: (EJEMPLO)  Para jugar busca una pareja. Tú dices una palabra y la otra persona la contraria. </w:t>
      </w:r>
      <w:r w:rsidR="00B2703D">
        <w:rPr>
          <w:lang w:val="es-ES"/>
        </w:rPr>
        <w:t xml:space="preserve">Puedes usar otras palabras que no aparezcan aquí. Eso lo hará mucho más interesante. </w:t>
      </w:r>
    </w:p>
    <w:tbl>
      <w:tblPr>
        <w:tblStyle w:val="Tablaconcuadrcula"/>
        <w:tblW w:w="0" w:type="auto"/>
        <w:tblInd w:w="2689" w:type="dxa"/>
        <w:tblLook w:val="04A0"/>
      </w:tblPr>
      <w:tblGrid>
        <w:gridCol w:w="1417"/>
        <w:gridCol w:w="1418"/>
      </w:tblGrid>
      <w:tr w:rsidR="001F06D5" w:rsidTr="001F06D5">
        <w:tc>
          <w:tcPr>
            <w:tcW w:w="1417" w:type="dxa"/>
            <w:shd w:val="clear" w:color="auto" w:fill="E7E6E6" w:themeFill="background2"/>
          </w:tcPr>
          <w:p w:rsidR="001F06D5" w:rsidRDefault="001F06D5" w:rsidP="001F06D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Yo digo</w:t>
            </w:r>
          </w:p>
        </w:tc>
        <w:tc>
          <w:tcPr>
            <w:tcW w:w="1418" w:type="dxa"/>
            <w:shd w:val="clear" w:color="auto" w:fill="E7E6E6" w:themeFill="background2"/>
          </w:tcPr>
          <w:p w:rsidR="001F06D5" w:rsidRDefault="001F06D5" w:rsidP="001F06D5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El</w:t>
            </w:r>
            <w:proofErr w:type="spellEnd"/>
            <w:r>
              <w:rPr>
                <w:lang w:val="es-ES"/>
              </w:rPr>
              <w:t>/ella dice</w:t>
            </w:r>
          </w:p>
        </w:tc>
      </w:tr>
      <w:tr w:rsidR="001F06D5" w:rsidTr="001F06D5">
        <w:tc>
          <w:tcPr>
            <w:tcW w:w="1417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 xml:space="preserve">Llena </w:t>
            </w:r>
          </w:p>
        </w:tc>
        <w:tc>
          <w:tcPr>
            <w:tcW w:w="1418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 xml:space="preserve">Vacía </w:t>
            </w:r>
          </w:p>
        </w:tc>
      </w:tr>
      <w:tr w:rsidR="001F06D5" w:rsidTr="001F06D5">
        <w:tc>
          <w:tcPr>
            <w:tcW w:w="1417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="001F06D5">
              <w:rPr>
                <w:lang w:val="es-ES"/>
              </w:rPr>
              <w:t>impio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="001F06D5">
              <w:rPr>
                <w:lang w:val="es-ES"/>
              </w:rPr>
              <w:t>ucio</w:t>
            </w:r>
            <w:r>
              <w:rPr>
                <w:lang w:val="es-ES"/>
              </w:rPr>
              <w:t xml:space="preserve"> </w:t>
            </w:r>
          </w:p>
        </w:tc>
      </w:tr>
      <w:tr w:rsidR="001F06D5" w:rsidTr="001F06D5">
        <w:tc>
          <w:tcPr>
            <w:tcW w:w="1417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>G</w:t>
            </w:r>
            <w:r w:rsidR="001F06D5">
              <w:rPr>
                <w:lang w:val="es-ES"/>
              </w:rPr>
              <w:t>rande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1F06D5">
              <w:rPr>
                <w:lang w:val="es-ES"/>
              </w:rPr>
              <w:t>equeño</w:t>
            </w:r>
            <w:r>
              <w:rPr>
                <w:lang w:val="es-ES"/>
              </w:rPr>
              <w:t xml:space="preserve"> </w:t>
            </w:r>
          </w:p>
        </w:tc>
      </w:tr>
      <w:tr w:rsidR="001F06D5" w:rsidTr="001F06D5">
        <w:tc>
          <w:tcPr>
            <w:tcW w:w="1417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 xml:space="preserve">Ilusión </w:t>
            </w:r>
          </w:p>
        </w:tc>
        <w:tc>
          <w:tcPr>
            <w:tcW w:w="1418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>Desilusión</w:t>
            </w:r>
          </w:p>
        </w:tc>
      </w:tr>
      <w:tr w:rsidR="001F06D5" w:rsidTr="001F06D5">
        <w:tc>
          <w:tcPr>
            <w:tcW w:w="1417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 xml:space="preserve">Principio </w:t>
            </w:r>
          </w:p>
        </w:tc>
        <w:tc>
          <w:tcPr>
            <w:tcW w:w="1418" w:type="dxa"/>
          </w:tcPr>
          <w:p w:rsidR="001F06D5" w:rsidRDefault="009139D3">
            <w:pPr>
              <w:rPr>
                <w:lang w:val="es-ES"/>
              </w:rPr>
            </w:pPr>
            <w:r>
              <w:rPr>
                <w:lang w:val="es-ES"/>
              </w:rPr>
              <w:t xml:space="preserve">Fin </w:t>
            </w:r>
          </w:p>
        </w:tc>
      </w:tr>
    </w:tbl>
    <w:p w:rsidR="0012284E" w:rsidRDefault="0012284E" w:rsidP="0012284E">
      <w:pPr>
        <w:rPr>
          <w:lang w:val="es-ES"/>
        </w:rPr>
      </w:pPr>
    </w:p>
    <w:p w:rsidR="00532E07" w:rsidRDefault="00532E07" w:rsidP="0012284E">
      <w:pPr>
        <w:rPr>
          <w:lang w:val="es-ES"/>
        </w:rPr>
      </w:pPr>
      <w:r w:rsidRPr="00532E07">
        <w:rPr>
          <w:sz w:val="36"/>
          <w:szCs w:val="36"/>
          <w:lang w:val="es-ES"/>
        </w:rPr>
        <w:t>Juega a</w:t>
      </w:r>
      <w:r>
        <w:rPr>
          <w:sz w:val="36"/>
          <w:szCs w:val="36"/>
          <w:lang w:val="es-ES"/>
        </w:rPr>
        <w:t>l ahorcado.</w:t>
      </w:r>
    </w:p>
    <w:p w:rsidR="0012284E" w:rsidRDefault="0012284E">
      <w:pPr>
        <w:rPr>
          <w:lang w:val="es-ES"/>
        </w:rPr>
      </w:pPr>
      <w:r w:rsidRPr="0012284E">
        <w:rPr>
          <w:lang w:val="es-ES"/>
        </w:rPr>
        <w:t>Haciendo ¡clic! En</w:t>
      </w:r>
      <w:r>
        <w:rPr>
          <w:noProof/>
          <w:lang w:val="es-ES" w:eastAsia="es-ES"/>
        </w:rPr>
        <w:drawing>
          <wp:inline distT="0" distB="0" distL="0" distR="0">
            <wp:extent cx="657817" cy="101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83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0B5">
        <w:rPr>
          <w:lang w:val="es-ES"/>
        </w:rPr>
        <w:t xml:space="preserve">(juego con el </w:t>
      </w:r>
      <w:r w:rsidR="00532E07">
        <w:rPr>
          <w:lang w:val="es-ES"/>
        </w:rPr>
        <w:t>teclado ordenado alfabéticamente.  E</w:t>
      </w:r>
      <w:r w:rsidR="002140B5">
        <w:rPr>
          <w:lang w:val="es-ES"/>
        </w:rPr>
        <w:t>scribo palabras contra</w:t>
      </w:r>
      <w:r w:rsidR="00532E07">
        <w:rPr>
          <w:lang w:val="es-ES"/>
        </w:rPr>
        <w:t>rias a las que me dicen). Tambié</w:t>
      </w:r>
      <w:r w:rsidR="002140B5">
        <w:rPr>
          <w:lang w:val="es-ES"/>
        </w:rPr>
        <w:t xml:space="preserve">n puedes entrar al juego por </w:t>
      </w:r>
      <w:r w:rsidRPr="0012284E">
        <w:rPr>
          <w:b/>
          <w:lang w:val="es-ES"/>
        </w:rPr>
        <w:t>UD DIGITAL</w:t>
      </w:r>
      <w:r>
        <w:rPr>
          <w:lang w:val="es-ES"/>
        </w:rPr>
        <w:t>---RECURSOS INTERACTIVOS----COMPRENDE---conozco las palabras. Adivina lo contrario</w:t>
      </w:r>
      <w:bookmarkStart w:id="0" w:name="_GoBack"/>
      <w:bookmarkEnd w:id="0"/>
    </w:p>
    <w:p w:rsidR="001F06D5" w:rsidRDefault="001F06D5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  <w:r>
        <w:rPr>
          <w:noProof/>
          <w:lang w:val="es-ES" w:eastAsia="es-ES"/>
        </w:rPr>
        <w:lastRenderedPageBreak/>
        <w:pict>
          <v:oval id="_x0000_s1030" style="position:absolute;margin-left:-31.85pt;margin-top:-4.15pt;width:3in;height:61.05pt;z-index:251662336" fillcolor="#a8d08d [1945]" strokecolor="#a8d08d [1945]" strokeweight="1pt">
            <v:fill color2="#e2efd9 [665]" angle="-45" focus="-50%" type="gradient"/>
            <v:shadow on="t" type="perspective" color="#375623 [1609]" opacity=".5" offset="1pt" offset2="-3pt"/>
            <v:textbox>
              <w:txbxContent>
                <w:p w:rsidR="00B1528A" w:rsidRPr="00B1528A" w:rsidRDefault="00B1528A" w:rsidP="00B1528A">
                  <w:pPr>
                    <w:jc w:val="center"/>
                    <w:rPr>
                      <w:sz w:val="40"/>
                      <w:szCs w:val="40"/>
                    </w:rPr>
                  </w:pPr>
                  <w:r w:rsidRPr="00B1528A">
                    <w:rPr>
                      <w:sz w:val="40"/>
                      <w:szCs w:val="40"/>
                    </w:rPr>
                    <w:t>OPCIONAL</w:t>
                  </w:r>
                </w:p>
              </w:txbxContent>
            </v:textbox>
          </v:oval>
        </w:pict>
      </w:r>
    </w:p>
    <w:p w:rsidR="00B1528A" w:rsidRDefault="00B1528A">
      <w:pPr>
        <w:rPr>
          <w:lang w:val="es-ES"/>
        </w:rPr>
      </w:pPr>
    </w:p>
    <w:p w:rsidR="00B1528A" w:rsidRDefault="00B1528A">
      <w:pPr>
        <w:rPr>
          <w:lang w:val="es-ES"/>
        </w:rPr>
      </w:pPr>
    </w:p>
    <w:p w:rsidR="00B1528A" w:rsidRPr="00B1528A" w:rsidRDefault="00B1528A">
      <w:pPr>
        <w:rPr>
          <w:color w:val="538135" w:themeColor="accent6" w:themeShade="BF"/>
          <w:sz w:val="32"/>
          <w:szCs w:val="32"/>
          <w:lang w:val="es-ES"/>
        </w:rPr>
      </w:pPr>
      <w:r>
        <w:rPr>
          <w:color w:val="538135" w:themeColor="accent6" w:themeShade="BF"/>
          <w:sz w:val="32"/>
          <w:szCs w:val="32"/>
          <w:lang w:val="es-ES"/>
        </w:rPr>
        <w:t xml:space="preserve">Puedes hacerla en tu DIARIO. </w:t>
      </w:r>
    </w:p>
    <w:p w:rsidR="00B1528A" w:rsidRDefault="00B1528A">
      <w:pPr>
        <w:rPr>
          <w:lang w:val="es-ES"/>
        </w:rPr>
      </w:pPr>
      <w:r>
        <w:rPr>
          <w:noProof/>
          <w:lang w:val="es-ES" w:eastAsia="es-ES"/>
        </w:rPr>
        <w:pict>
          <v:rect id="_x0000_s1031" style="position:absolute;margin-left:-20.9pt;margin-top:12.25pt;width:494.65pt;height:511.85pt;z-index:-251653120" fillcolor="white [3201]" strokecolor="#70ad47 [3209]" strokeweight="1pt">
            <v:stroke dashstyle="dash"/>
            <v:shadow color="#868686"/>
          </v:rect>
        </w:pict>
      </w:r>
    </w:p>
    <w:p w:rsidR="00B1528A" w:rsidRDefault="00B1528A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5627274" cy="5943600"/>
            <wp:effectExtent l="1905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779" cy="5947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28A" w:rsidSect="00B627A5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D4013"/>
    <w:multiLevelType w:val="hybridMultilevel"/>
    <w:tmpl w:val="D12E5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hyphenationZone w:val="425"/>
  <w:characterSpacingControl w:val="doNotCompress"/>
  <w:compat/>
  <w:rsids>
    <w:rsidRoot w:val="00CE5238"/>
    <w:rsid w:val="00067A4C"/>
    <w:rsid w:val="0011602C"/>
    <w:rsid w:val="0012284E"/>
    <w:rsid w:val="001D3E6E"/>
    <w:rsid w:val="001F06D5"/>
    <w:rsid w:val="002140B5"/>
    <w:rsid w:val="0042521D"/>
    <w:rsid w:val="00425624"/>
    <w:rsid w:val="005208C2"/>
    <w:rsid w:val="00532E07"/>
    <w:rsid w:val="00537E3F"/>
    <w:rsid w:val="006C45A5"/>
    <w:rsid w:val="0073565E"/>
    <w:rsid w:val="0080552B"/>
    <w:rsid w:val="009139D3"/>
    <w:rsid w:val="009221DC"/>
    <w:rsid w:val="00934E4A"/>
    <w:rsid w:val="009629D9"/>
    <w:rsid w:val="00B1528A"/>
    <w:rsid w:val="00B2703D"/>
    <w:rsid w:val="00B627A5"/>
    <w:rsid w:val="00CE5238"/>
    <w:rsid w:val="00DF1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A5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7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0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1DC"/>
    <w:rPr>
      <w:rFonts w:ascii="Tahoma" w:hAnsi="Tahoma" w:cs="Tahoma"/>
      <w:sz w:val="16"/>
      <w:szCs w:val="16"/>
      <w:lang w:val="en-GB"/>
    </w:rPr>
  </w:style>
  <w:style w:type="table" w:styleId="Sombreadoclaro-nfasis1">
    <w:name w:val="Light Shading Accent 1"/>
    <w:basedOn w:val="Tablanormal"/>
    <w:uiPriority w:val="60"/>
    <w:rsid w:val="0042521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Palos</dc:creator>
  <cp:keywords/>
  <dc:description/>
  <cp:lastModifiedBy>Asus</cp:lastModifiedBy>
  <cp:revision>13</cp:revision>
  <dcterms:created xsi:type="dcterms:W3CDTF">2020-05-22T06:35:00Z</dcterms:created>
  <dcterms:modified xsi:type="dcterms:W3CDTF">2020-05-31T15:17:00Z</dcterms:modified>
</cp:coreProperties>
</file>